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857" w:rsidRDefault="003554CA">
      <w:pPr>
        <w:pStyle w:val="2"/>
        <w:keepNext w:val="0"/>
        <w:spacing w:before="0" w:after="299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 комиссии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247857">
            <w:pPr>
              <w:rPr>
                <w:color w:val="000000"/>
              </w:rPr>
            </w:pPr>
          </w:p>
        </w:tc>
      </w:tr>
    </w:tbl>
    <w:p w:rsidR="00247857" w:rsidRDefault="00247857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47857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процедуре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Аукцион (приватизация)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Сведения об инициаторе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SBR012-2308140061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процедуры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продажа муниципального имущества - нежилое здание (здание конторы) с земельным участком расположенное по адресу: ул. Кооперативная, 188</w:t>
            </w:r>
          </w:p>
        </w:tc>
      </w:tr>
    </w:tbl>
    <w:p w:rsidR="00247857" w:rsidRDefault="00247857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47857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лоте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лота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лота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здание (здание конторы) с земельным участком </w:t>
            </w:r>
            <w:r>
              <w:rPr>
                <w:color w:val="000000"/>
              </w:rPr>
              <w:t>расположенное по адресу: ул. Кооперативная, 188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Начальная цена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387 153.77</w:t>
            </w:r>
          </w:p>
        </w:tc>
      </w:tr>
    </w:tbl>
    <w:p w:rsidR="00247857" w:rsidRDefault="00247857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47857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Результат по лоту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Статус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Состоялся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Причина признания лота несостоявшимся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247857">
            <w:pPr>
              <w:rPr>
                <w:color w:val="000000"/>
              </w:rPr>
            </w:pP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Решение комиссии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Договор заключается с единственным участником, принявшим участие в аукционе</w:t>
            </w:r>
          </w:p>
        </w:tc>
      </w:tr>
    </w:tbl>
    <w:p w:rsidR="00247857" w:rsidRDefault="00247857"/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613"/>
        <w:gridCol w:w="10203"/>
      </w:tblGrid>
      <w:tr w:rsidR="00247857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  <w:sz w:val="16"/>
              </w:rPr>
            </w:pPr>
            <w:r>
              <w:rPr>
                <w:b/>
                <w:bCs/>
                <w:color w:val="000000"/>
                <w:sz w:val="16"/>
              </w:rPr>
              <w:t>Сведения о единственном участнике</w:t>
            </w:r>
            <w:r>
              <w:rPr>
                <w:b/>
                <w:bCs/>
                <w:color w:val="000000"/>
                <w:sz w:val="16"/>
              </w:rPr>
              <w:br/>
            </w:r>
          </w:p>
        </w:tc>
      </w:tr>
      <w:tr w:rsidR="0024785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Заявки на участие </w:t>
            </w:r>
            <w:r>
              <w:rPr>
                <w:color w:val="000000"/>
                <w:sz w:val="16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50"/>
              <w:gridCol w:w="1076"/>
              <w:gridCol w:w="884"/>
              <w:gridCol w:w="1511"/>
              <w:gridCol w:w="1309"/>
              <w:gridCol w:w="1240"/>
              <w:gridCol w:w="1239"/>
              <w:gridCol w:w="1110"/>
              <w:gridCol w:w="1124"/>
            </w:tblGrid>
            <w:tr w:rsidR="00247857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Номер заявки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участника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участника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Наименование / ФИО участника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Полное наименование представителя участника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ИНН представителя участника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КПП представителя участника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Дата и время регистрации заявки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b/>
                      <w:bCs/>
                      <w:color w:val="000000"/>
                      <w:sz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</w:rPr>
                    <w:t xml:space="preserve">Предложение о цене </w:t>
                  </w:r>
                  <w:r>
                    <w:rPr>
                      <w:b/>
                      <w:bCs/>
                      <w:color w:val="000000"/>
                      <w:sz w:val="16"/>
                    </w:rPr>
                    <w:br/>
                  </w:r>
                </w:p>
              </w:tc>
            </w:tr>
            <w:tr w:rsidR="0024785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8989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635705018065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247857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ПИКУРОВА АЙГУЛЬ САЛИХЗЯНОВНА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247857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247857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247857">
                  <w:pPr>
                    <w:rPr>
                      <w:color w:val="000000"/>
                      <w:sz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04.09.2023 13:44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387153.77</w:t>
                  </w:r>
                </w:p>
              </w:tc>
            </w:tr>
          </w:tbl>
          <w:p w:rsidR="00247857" w:rsidRDefault="00247857">
            <w:pPr>
              <w:rPr>
                <w:color w:val="000000"/>
                <w:sz w:val="16"/>
              </w:rPr>
            </w:pPr>
          </w:p>
        </w:tc>
      </w:tr>
    </w:tbl>
    <w:p w:rsidR="00247857" w:rsidRDefault="00247857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247857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Документы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Файл протокола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40"/>
            </w:tblGrid>
            <w:tr w:rsidR="0024785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</w:tbl>
          <w:p w:rsidR="00247857" w:rsidRDefault="00247857">
            <w:pPr>
              <w:rPr>
                <w:color w:val="000000"/>
              </w:rPr>
            </w:pP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Передача файла протокола в ГИС Торги для просмотра в </w:t>
            </w:r>
            <w:r>
              <w:rPr>
                <w:color w:val="000000"/>
              </w:rPr>
              <w:lastRenderedPageBreak/>
              <w:t xml:space="preserve">открытой части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Да</w:t>
            </w:r>
          </w:p>
        </w:tc>
      </w:tr>
      <w:tr w:rsidR="00247857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Файл для публикации в открытой части ГИС Торги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861"/>
            </w:tblGrid>
            <w:tr w:rsidR="0024785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247857" w:rsidRDefault="003554CA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color w:val="000000"/>
                    </w:rPr>
                    <w:br/>
                    <w:t>30.01.2022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</w:tbl>
          <w:p w:rsidR="00247857" w:rsidRDefault="00247857">
            <w:pPr>
              <w:rPr>
                <w:color w:val="000000"/>
              </w:rPr>
            </w:pPr>
          </w:p>
        </w:tc>
      </w:tr>
    </w:tbl>
    <w:p w:rsidR="00247857" w:rsidRDefault="00247857"/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8581"/>
      </w:tblGrid>
      <w:tr w:rsidR="00247857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подписи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Владелец сертификата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Пензин Евгений Анатольевич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Город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Похвистнево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pohgor@samtel.ru</w:t>
            </w:r>
          </w:p>
        </w:tc>
      </w:tr>
    </w:tbl>
    <w:p w:rsidR="00247857" w:rsidRDefault="00247857">
      <w:pPr>
        <w:rPr>
          <w:vanish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4"/>
        <w:gridCol w:w="8022"/>
      </w:tblGrid>
      <w:tr w:rsidR="00247857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документе</w:t>
            </w:r>
            <w:r>
              <w:rPr>
                <w:b/>
                <w:bCs/>
                <w:color w:val="000000"/>
              </w:rPr>
              <w:br/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Статус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Обработан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Причина отклонения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247857">
            <w:pPr>
              <w:rPr>
                <w:color w:val="000000"/>
              </w:rPr>
            </w:pP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создания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18.09.2023 08:39:18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обработки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18.09.2023 08:39:19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Автор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Пензин Евгений Анатольевич (должность: Исполняющий обязанности</w:t>
            </w:r>
            <w:r>
              <w:rPr>
                <w:color w:val="000000"/>
              </w:rPr>
              <w:t xml:space="preserve"> Главы городского округа Похвистнево Самарской области, действует на основании: )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 и время подписания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18.09.2023 08:39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6357020148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635701001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ГО</w:t>
            </w:r>
            <w:r>
              <w:rPr>
                <w:color w:val="000000"/>
              </w:rPr>
              <w:t>РОДСКОГО ОКРУГА ПОХВИСТНЕВО САМАРСКОЙ ОБЛАСТИ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ГОРОДСКОГО ОКРУГА ПОХВИСТНЕВО САМАРСКОЙ ОБЛАСТИ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извещения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1243905</w:t>
            </w:r>
          </w:p>
        </w:tc>
      </w:tr>
      <w:tr w:rsidR="00247857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Номер лота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247857" w:rsidRDefault="003554C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A77B3E" w:rsidRDefault="00A77B3E"/>
    <w:sectPr w:rsidR="00A77B3E" w:rsidSect="00247857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" w:salt="hIqOl99kIr/+N0hyovEq7Q==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47857"/>
    <w:rsid w:val="003554CA"/>
    <w:rsid w:val="00A77B3E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857"/>
    <w:rPr>
      <w:sz w:val="24"/>
      <w:szCs w:val="24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lock">
    <w:name w:val="block"/>
    <w:basedOn w:val="a1"/>
    <w:rsid w:val="002478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2478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2478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1958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Газизова</dc:creator>
  <cp:lastModifiedBy>Мамышева Муниря</cp:lastModifiedBy>
  <cp:revision>2</cp:revision>
  <dcterms:created xsi:type="dcterms:W3CDTF">2023-09-18T05:40:00Z</dcterms:created>
  <dcterms:modified xsi:type="dcterms:W3CDTF">2023-09-18T05:40:00Z</dcterms:modified>
</cp:coreProperties>
</file>